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r>
        <w:rPr>
          <w:rFonts w:ascii="Times" w:hAnsi="Times" w:cs="Times"/>
          <w:sz w:val="42"/>
          <w:szCs w:val="42"/>
        </w:rPr>
        <w:t>“I Can” Do Math</w:t>
      </w: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omic Sans MS" w:hAnsi="Comic Sans MS" w:cs="Comic Sans MS"/>
          <w:sz w:val="38"/>
          <w:szCs w:val="38"/>
        </w:rPr>
        <w:t>(Operations &amp; Algebraic Thinking)</w:t>
      </w: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write and solve problems using addition and subtraction.</w:t>
      </w:r>
    </w:p>
    <w:p w:rsidR="004343AF" w:rsidRDefault="004343AF" w:rsidP="004343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2.OA.A.1 I can use strategies to solve addition word problems. (</w:t>
      </w:r>
      <w:proofErr w:type="gramStart"/>
      <w:r>
        <w:rPr>
          <w:rFonts w:ascii="Comic Sans MS" w:hAnsi="Comic Sans MS" w:cs="Comic Sans MS"/>
          <w:sz w:val="38"/>
          <w:szCs w:val="38"/>
        </w:rPr>
        <w:t>within</w:t>
      </w:r>
      <w:proofErr w:type="gramEnd"/>
      <w:r>
        <w:rPr>
          <w:rFonts w:ascii="Comic Sans MS" w:hAnsi="Comic Sans MS" w:cs="Comic Sans MS"/>
          <w:sz w:val="38"/>
          <w:szCs w:val="38"/>
        </w:rPr>
        <w:t xml:space="preserve"> 100)</w:t>
      </w:r>
    </w:p>
    <w:p w:rsidR="004343AF" w:rsidRDefault="004343AF" w:rsidP="004343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2.OA.A.1 I can use strategies to solve subtraction word problems. (</w:t>
      </w:r>
      <w:proofErr w:type="gramStart"/>
      <w:r>
        <w:rPr>
          <w:rFonts w:ascii="Comic Sans MS" w:hAnsi="Comic Sans MS" w:cs="Comic Sans MS"/>
          <w:sz w:val="38"/>
          <w:szCs w:val="38"/>
        </w:rPr>
        <w:t>within</w:t>
      </w:r>
      <w:proofErr w:type="gramEnd"/>
      <w:r>
        <w:rPr>
          <w:rFonts w:ascii="Comic Sans MS" w:hAnsi="Comic Sans MS" w:cs="Comic Sans MS"/>
          <w:sz w:val="38"/>
          <w:szCs w:val="38"/>
        </w:rPr>
        <w:t xml:space="preserve"> 100) </w:t>
      </w:r>
      <w:r>
        <w:rPr>
          <w:rFonts w:ascii="Times" w:hAnsi="Times" w:cs="Times"/>
        </w:rPr>
        <w:t> </w:t>
      </w:r>
    </w:p>
    <w:p w:rsidR="004343AF" w:rsidRDefault="004343AF" w:rsidP="004343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4343AF" w:rsidRPr="004343AF" w:rsidRDefault="004343AF" w:rsidP="004343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4343AF" w:rsidRPr="004343AF" w:rsidRDefault="004343AF" w:rsidP="004343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add and subtract any numbers from 0 to 20 in my mind.</w:t>
      </w:r>
    </w:p>
    <w:p w:rsidR="004343AF" w:rsidRDefault="004343AF" w:rsidP="004343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8"/>
          <w:szCs w:val="38"/>
        </w:rPr>
      </w:pPr>
    </w:p>
    <w:p w:rsidR="004343AF" w:rsidRDefault="004343AF" w:rsidP="004343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Comic Sans MS" w:hAnsi="Comic Sans MS" w:cs="Comic Sans MS"/>
          <w:sz w:val="38"/>
          <w:szCs w:val="38"/>
        </w:rPr>
        <w:t>2.OA.B.2 I know my addition facts</w:t>
      </w:r>
      <w:proofErr w:type="gramStart"/>
      <w:r>
        <w:rPr>
          <w:rFonts w:ascii="Comic Sans MS" w:hAnsi="Comic Sans MS" w:cs="Comic Sans MS"/>
          <w:sz w:val="38"/>
          <w:szCs w:val="38"/>
        </w:rPr>
        <w:t>. </w:t>
      </w:r>
      <w:proofErr w:type="gramEnd"/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Comic Sans MS" w:hAnsi="Comic Sans MS" w:cs="Comic Sans MS"/>
          <w:sz w:val="38"/>
          <w:szCs w:val="38"/>
        </w:rPr>
        <w:t xml:space="preserve">2.OA.B.2 I know my subtraction facts. </w:t>
      </w:r>
      <w:r>
        <w:rPr>
          <w:rFonts w:ascii="Times" w:hAnsi="Times" w:cs="Times"/>
        </w:rPr>
        <w:t> </w:t>
      </w:r>
    </w:p>
    <w:p w:rsidR="004343AF" w:rsidRDefault="004343AF" w:rsidP="004343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8"/>
          <w:szCs w:val="38"/>
        </w:rPr>
      </w:pPr>
    </w:p>
    <w:p w:rsidR="004343AF" w:rsidRDefault="004343AF" w:rsidP="004343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work with equal groups of objects to help me start to understand multiplication.</w:t>
      </w:r>
    </w:p>
    <w:p w:rsidR="004343AF" w:rsidRDefault="004343AF" w:rsidP="004343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2.OA.C.3 I can group objects to tell if a number is odd or even.</w:t>
      </w:r>
    </w:p>
    <w:p w:rsidR="004343AF" w:rsidRDefault="004343AF" w:rsidP="004343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lastRenderedPageBreak/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2.OA.C.3 I can write a number sentence to show how adding two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of the same number will equal an even number.</w:t>
      </w:r>
    </w:p>
    <w:p w:rsidR="004343AF" w:rsidRDefault="004343AF" w:rsidP="004343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2.OA.C.4 I can use addition to help me figure out how many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objects are in an array.</w:t>
      </w:r>
    </w:p>
    <w:p w:rsidR="004343AF" w:rsidRDefault="004343AF" w:rsidP="004343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2.OA.C.4 I can write a number sentence to show the total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 xml:space="preserve">number of objects are in an array. </w:t>
      </w:r>
      <w:r>
        <w:rPr>
          <w:rFonts w:ascii="Times" w:hAnsi="Times" w:cs="Times"/>
        </w:rPr>
        <w:t> </w:t>
      </w:r>
    </w:p>
    <w:p w:rsidR="004343AF" w:rsidRDefault="004343AF" w:rsidP="004343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4343AF" w:rsidRDefault="004343AF" w:rsidP="004343A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“I Can” Do Math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 xml:space="preserve">(Numbers &amp; Operations in Base Ten)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 xml:space="preserve">I can understand place value. </w:t>
      </w:r>
      <w:r>
        <w:rPr>
          <w:rFonts w:ascii="Times" w:hAnsi="Times" w:cs="Times"/>
        </w:rPr>
        <w:t> </w:t>
      </w: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Comic Sans MS" w:hAnsi="Comic Sans MS" w:cs="Comic Sans MS"/>
          <w:sz w:val="38"/>
          <w:szCs w:val="38"/>
        </w:rPr>
        <w:t>2.NBT.A.1 I can understand and use hundreds, tens and ones.</w:t>
      </w:r>
    </w:p>
    <w:p w:rsidR="004343AF" w:rsidRDefault="004343AF" w:rsidP="004343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2.NBT.A.1A I can show that I understand that a bundle of ten "tens" is called a "hundred".</w:t>
      </w:r>
    </w:p>
    <w:p w:rsidR="004343AF" w:rsidRDefault="004343AF" w:rsidP="004343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2.NBT.A.1B I can show that I understand the numbers I use when I count by hundreds, have a certain number of hundreds, 0 tens and 0 ones.</w:t>
      </w:r>
    </w:p>
    <w:p w:rsidR="004343AF" w:rsidRDefault="004343AF" w:rsidP="004343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2.NBT.A.2 I can count to 1,000 by 1s, 5s, 10s and 100s.</w:t>
      </w:r>
    </w:p>
    <w:p w:rsidR="004343AF" w:rsidRDefault="004343AF" w:rsidP="004343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2.NBT.A.3 I can read and write numbers to 1,000 in different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ways.</w:t>
      </w:r>
    </w:p>
    <w:p w:rsidR="004343AF" w:rsidRDefault="004343AF" w:rsidP="004343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2.NBT.A.4 I can compare three-digit numbers using &lt;, =, and &gt;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 xml:space="preserve">because I understand hundreds, tens and ones. </w:t>
      </w:r>
      <w:r>
        <w:rPr>
          <w:rFonts w:ascii="Times" w:hAnsi="Times" w:cs="Times"/>
        </w:rPr>
        <w:t> </w:t>
      </w:r>
    </w:p>
    <w:p w:rsidR="004343AF" w:rsidRDefault="004343AF" w:rsidP="004343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4343AF" w:rsidRDefault="004343AF" w:rsidP="004343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use what I know about place value to help me add and subtract.</w:t>
      </w:r>
    </w:p>
    <w:p w:rsidR="004343AF" w:rsidRDefault="004343AF" w:rsidP="004343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2.NBT.B.5 I can add two-digit numbers.</w:t>
      </w:r>
    </w:p>
    <w:p w:rsidR="004343AF" w:rsidRDefault="004343AF" w:rsidP="004343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2.NBT.B.5 I can subtract two-digit numbers.</w:t>
      </w:r>
    </w:p>
    <w:p w:rsidR="004343AF" w:rsidRDefault="004343AF" w:rsidP="004343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2.NBT.B.6 I can add up to four 2-digit numbers.</w:t>
      </w:r>
    </w:p>
    <w:p w:rsidR="004343AF" w:rsidRDefault="004343AF" w:rsidP="004343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2.NBT.B.7 I can use strategies to add numbers within 1000 and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know when to regroup.</w:t>
      </w:r>
    </w:p>
    <w:p w:rsidR="004343AF" w:rsidRDefault="004343AF" w:rsidP="004343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2.NBT.B.7 I can use strategies to subtract numbers within 1000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and know when to borrow.</w:t>
      </w:r>
    </w:p>
    <w:p w:rsidR="004343AF" w:rsidRDefault="004343AF" w:rsidP="004343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2.NBT.B.8 I can add and subtract 10 or 100 to any number from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100 to 900 in my head.</w:t>
      </w:r>
    </w:p>
    <w:p w:rsidR="004343AF" w:rsidRDefault="004343AF" w:rsidP="004343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2.NBT.B.9 I can explain why adding and subtracting strategies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work using what I know about place value.</w:t>
      </w: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2"/>
          <w:szCs w:val="42"/>
        </w:rPr>
      </w:pP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“I Can” Do Math</w:t>
      </w: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omic Sans MS" w:hAnsi="Comic Sans MS" w:cs="Comic Sans MS"/>
          <w:sz w:val="38"/>
          <w:szCs w:val="38"/>
        </w:rPr>
        <w:t>(Measurement &amp; Data)</w:t>
      </w: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measure and estimate lengths of objects.</w:t>
      </w:r>
    </w:p>
    <w:p w:rsidR="004343AF" w:rsidRDefault="004343AF" w:rsidP="004343A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2.MD.A.1 I can use different tools to measure objects.</w:t>
      </w:r>
    </w:p>
    <w:p w:rsidR="004343AF" w:rsidRDefault="004343AF" w:rsidP="004343A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2.MD.A.2 I can use two different units to measure the same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object and tell how the measurements compare.</w:t>
      </w:r>
    </w:p>
    <w:p w:rsidR="004343AF" w:rsidRDefault="004343AF" w:rsidP="004343A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2.MD.A.3 I can estimate the lengths of objects using inches,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feet, centimeters and meters.</w:t>
      </w:r>
    </w:p>
    <w:p w:rsidR="004343AF" w:rsidRPr="004343AF" w:rsidRDefault="004343AF" w:rsidP="004343A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2.MD.A.4 I can tell the difference in the lengths of two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different objects.</w:t>
      </w:r>
    </w:p>
    <w:p w:rsidR="004343AF" w:rsidRPr="004343AF" w:rsidRDefault="004343AF" w:rsidP="004343A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4343AF" w:rsidRDefault="004343AF" w:rsidP="004343A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use what I know about addition and subtraction to understand length.</w:t>
      </w:r>
    </w:p>
    <w:p w:rsidR="004343AF" w:rsidRDefault="004343AF" w:rsidP="004343A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2.MD.B.5 I can use addition and subtraction to solve measurement problems.</w:t>
      </w:r>
    </w:p>
    <w:p w:rsidR="004343AF" w:rsidRPr="004343AF" w:rsidRDefault="004343AF" w:rsidP="004343A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2.MD.B.6 I can make and use a number line.</w:t>
      </w:r>
    </w:p>
    <w:p w:rsidR="004343AF" w:rsidRPr="004343AF" w:rsidRDefault="004343AF" w:rsidP="004343A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understand how to tell time.</w:t>
      </w:r>
    </w:p>
    <w:p w:rsidR="004343AF" w:rsidRPr="004343AF" w:rsidRDefault="004343AF" w:rsidP="004343A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Comic Sans MS" w:hAnsi="Comic Sans MS" w:cs="Comic Sans MS"/>
          <w:sz w:val="38"/>
          <w:szCs w:val="38"/>
        </w:rPr>
        <w:t>2.MD.C.7 I can tell time to five minutes</w:t>
      </w:r>
      <w:proofErr w:type="gramStart"/>
      <w:r>
        <w:rPr>
          <w:rFonts w:ascii="Comic Sans MS" w:hAnsi="Comic Sans MS" w:cs="Comic Sans MS"/>
          <w:sz w:val="38"/>
          <w:szCs w:val="38"/>
        </w:rPr>
        <w:t>. </w:t>
      </w:r>
      <w:proofErr w:type="gramEnd"/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Comic Sans MS" w:hAnsi="Comic Sans MS" w:cs="Comic Sans MS"/>
          <w:sz w:val="38"/>
          <w:szCs w:val="38"/>
        </w:rPr>
        <w:t>2.MD.C.7 I can use a.m. and p.m. in the right ways.</w:t>
      </w:r>
    </w:p>
    <w:p w:rsidR="004343AF" w:rsidRPr="004343AF" w:rsidRDefault="004343AF" w:rsidP="004343A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count money.</w:t>
      </w:r>
    </w:p>
    <w:p w:rsidR="004343AF" w:rsidRPr="004343AF" w:rsidRDefault="004343AF" w:rsidP="004343A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Comic Sans MS" w:hAnsi="Comic Sans MS" w:cs="Comic Sans MS"/>
          <w:sz w:val="38"/>
          <w:szCs w:val="38"/>
        </w:rPr>
        <w:t>2.MD.C.8 I can count money to help me solve word problems.</w:t>
      </w:r>
    </w:p>
    <w:p w:rsidR="004343AF" w:rsidRPr="004343AF" w:rsidRDefault="004343AF" w:rsidP="004343A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understand how information is shared using numbers.</w:t>
      </w:r>
    </w:p>
    <w:p w:rsidR="004343AF" w:rsidRDefault="004343AF" w:rsidP="004343A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Comic Sans MS" w:hAnsi="Comic Sans MS" w:cs="Comic Sans MS"/>
          <w:sz w:val="38"/>
          <w:szCs w:val="38"/>
        </w:rPr>
        <w:t>2.MD.D.9 I can make a table to organize information about measurement.</w:t>
      </w:r>
    </w:p>
    <w:p w:rsidR="004343AF" w:rsidRDefault="004343AF" w:rsidP="004343A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2.MD.D.9 I can show measurements with a line plot.</w:t>
      </w:r>
    </w:p>
    <w:p w:rsidR="004343AF" w:rsidRDefault="004343AF" w:rsidP="004343A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2.MD.D.10 I can draw a picture graph to share number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information.</w:t>
      </w:r>
    </w:p>
    <w:p w:rsidR="004343AF" w:rsidRDefault="004343AF" w:rsidP="004343A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2.MD.D.10 I can draw a bar graph to share number information.</w:t>
      </w:r>
    </w:p>
    <w:p w:rsidR="004343AF" w:rsidRDefault="004343AF" w:rsidP="004343A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2.MD.D.10 I can solve problems using information from a bar</w:t>
      </w: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gramStart"/>
      <w:r>
        <w:rPr>
          <w:rFonts w:ascii="Comic Sans MS" w:hAnsi="Comic Sans MS" w:cs="Comic Sans MS"/>
          <w:sz w:val="38"/>
          <w:szCs w:val="38"/>
        </w:rPr>
        <w:t>graph</w:t>
      </w:r>
      <w:proofErr w:type="gramEnd"/>
      <w:r>
        <w:rPr>
          <w:rFonts w:ascii="Comic Sans MS" w:hAnsi="Comic Sans MS" w:cs="Comic Sans MS"/>
          <w:sz w:val="38"/>
          <w:szCs w:val="38"/>
        </w:rPr>
        <w:t>.</w:t>
      </w: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“I Can” Do Math</w:t>
      </w: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omic Sans MS" w:hAnsi="Comic Sans MS" w:cs="Comic Sans MS"/>
          <w:sz w:val="38"/>
          <w:szCs w:val="38"/>
        </w:rPr>
        <w:t>(Geometry)</w:t>
      </w:r>
    </w:p>
    <w:p w:rsidR="004343AF" w:rsidRDefault="004343AF" w:rsidP="004343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understand shapes better by using what I notice about them.</w:t>
      </w:r>
    </w:p>
    <w:p w:rsidR="004343AF" w:rsidRDefault="004343AF" w:rsidP="004343A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2.G.A.1 I can name and draw shapes. (I know triangles, quadrilaterals, pentagons, hexagons and cubes.)</w:t>
      </w:r>
    </w:p>
    <w:p w:rsidR="004343AF" w:rsidRDefault="004343AF" w:rsidP="004343A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2.G.A.2 I can find the area of a rectangle by breaking it into equal sized squares.</w:t>
      </w:r>
    </w:p>
    <w:p w:rsidR="004343AF" w:rsidRDefault="004343AF" w:rsidP="004343A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2.G.A.3 I can divide shapes into equal parts and describe the parts with words like halves or thirds.</w:t>
      </w:r>
    </w:p>
    <w:p w:rsidR="004343AF" w:rsidRDefault="004343AF" w:rsidP="004343A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2.G.A.3 I can understand that equal parts of a shape may look different depending on how I divide the shape.</w:t>
      </w:r>
    </w:p>
    <w:p w:rsidR="000E716C" w:rsidRDefault="000E716C" w:rsidP="004343AF">
      <w:pPr>
        <w:jc w:val="center"/>
      </w:pPr>
    </w:p>
    <w:bookmarkEnd w:id="0"/>
    <w:sectPr w:rsidR="000E716C" w:rsidSect="00222E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F"/>
    <w:rsid w:val="000E716C"/>
    <w:rsid w:val="004343AF"/>
    <w:rsid w:val="007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8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570</Words>
  <Characters>3255</Characters>
  <Application>Microsoft Macintosh Word</Application>
  <DocSecurity>0</DocSecurity>
  <Lines>27</Lines>
  <Paragraphs>7</Paragraphs>
  <ScaleCrop>false</ScaleCrop>
  <Company>Dublin City Schools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2014-09-07T16:31:00Z</dcterms:created>
  <dcterms:modified xsi:type="dcterms:W3CDTF">2014-09-07T16:34:00Z</dcterms:modified>
</cp:coreProperties>
</file>